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E2E2" w14:textId="4B34D665" w:rsidR="00FC20E0" w:rsidRDefault="00310D1A">
      <w:r>
        <w:t>Disclosure Statement</w:t>
      </w:r>
    </w:p>
    <w:p w14:paraId="4511C339" w14:textId="26873633" w:rsidR="00310D1A" w:rsidRDefault="00310D1A">
      <w:r>
        <w:t>Daniel E Sichel</w:t>
      </w:r>
    </w:p>
    <w:p w14:paraId="2C3703F1" w14:textId="19F0DFA3" w:rsidR="00310D1A" w:rsidRDefault="00310D1A">
      <w:r>
        <w:t>For paper: The Price of Nails Since 1695: A Window into Economic Change</w:t>
      </w:r>
    </w:p>
    <w:p w14:paraId="48C0367F" w14:textId="2C57FB3E" w:rsidR="00310D1A" w:rsidRDefault="00310D1A">
      <w:r>
        <w:t>October 29, 2021</w:t>
      </w:r>
    </w:p>
    <w:p w14:paraId="464E4D38" w14:textId="44F53310" w:rsidR="00310D1A" w:rsidRDefault="00310D1A"/>
    <w:p w14:paraId="0DB4BEDD" w14:textId="6A0AD3CA" w:rsidR="00310D1A" w:rsidRDefault="00310D1A"/>
    <w:p w14:paraId="3C6BCC5E" w14:textId="529EF7E7" w:rsidR="00310D1A" w:rsidRPr="00B42C42" w:rsidRDefault="00310D1A">
      <w:pPr>
        <w:rPr>
          <w:b/>
          <w:bCs/>
        </w:rPr>
      </w:pPr>
      <w:r>
        <w:t>I have received no significant financial support related to this paper.</w:t>
      </w:r>
      <w:r w:rsidR="00B42C42">
        <w:t xml:space="preserve"> </w:t>
      </w:r>
      <w:r w:rsidR="00B42C42" w:rsidRPr="00B42C42">
        <w:rPr>
          <w:b/>
          <w:bCs/>
        </w:rPr>
        <w:t>I did receive a $20,000 honorarium in the past three years for a paper written for an National Bureau of Economic Research conference and volume on Infrastructure, funded by the Smith Richardson Foundation.</w:t>
      </w:r>
    </w:p>
    <w:p w14:paraId="7567A040" w14:textId="237BA6F8" w:rsidR="00310D1A" w:rsidRDefault="00310D1A"/>
    <w:p w14:paraId="59C14B56" w14:textId="6E0530C3" w:rsidR="00310D1A" w:rsidRPr="00310D1A" w:rsidRDefault="00310D1A">
      <w:pPr>
        <w:rPr>
          <w:i/>
          <w:iCs/>
        </w:rPr>
      </w:pPr>
      <w:r>
        <w:t xml:space="preserve">I am a Research Associate of the National Bureau of Economic Research, the Chair of the Bureau of Economic Analysis’ Advisory Committee, the Chair of the National Academy of Science’s panel on </w:t>
      </w:r>
      <w:r w:rsidRPr="00130E55">
        <w:rPr>
          <w:i/>
          <w:iCs/>
        </w:rPr>
        <w:t>Improving Cost-of-Living Indexes and Consumer Inflation Statistics in the Digital Age</w:t>
      </w:r>
      <w:r>
        <w:t>,</w:t>
      </w:r>
      <w:r w:rsidR="00130E55">
        <w:t xml:space="preserve"> </w:t>
      </w:r>
      <w:r>
        <w:t xml:space="preserve">a member of the Executive Committee of the Conference on Research and Income and Wealth, a member of the International Advisory Committee of the </w:t>
      </w:r>
      <w:r>
        <w:rPr>
          <w:i/>
          <w:iCs/>
        </w:rPr>
        <w:t>International Productivity Monitor</w:t>
      </w:r>
      <w:r>
        <w:t xml:space="preserve">, and a member of the Editorial Board of the </w:t>
      </w:r>
      <w:r>
        <w:rPr>
          <w:i/>
          <w:iCs/>
        </w:rPr>
        <w:t>Review of Income and Wealth.</w:t>
      </w:r>
    </w:p>
    <w:sectPr w:rsidR="00310D1A" w:rsidRPr="00310D1A" w:rsidSect="00264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1A"/>
    <w:rsid w:val="00015947"/>
    <w:rsid w:val="00057713"/>
    <w:rsid w:val="000639BC"/>
    <w:rsid w:val="000B0E05"/>
    <w:rsid w:val="000E66E1"/>
    <w:rsid w:val="000F785E"/>
    <w:rsid w:val="001039AF"/>
    <w:rsid w:val="0011649F"/>
    <w:rsid w:val="00130E55"/>
    <w:rsid w:val="0013300E"/>
    <w:rsid w:val="001B573C"/>
    <w:rsid w:val="001B6C7A"/>
    <w:rsid w:val="001B6E51"/>
    <w:rsid w:val="001C1474"/>
    <w:rsid w:val="001D53B0"/>
    <w:rsid w:val="00264EF7"/>
    <w:rsid w:val="00294888"/>
    <w:rsid w:val="002A0C0B"/>
    <w:rsid w:val="002A56D6"/>
    <w:rsid w:val="002C72AC"/>
    <w:rsid w:val="002D6946"/>
    <w:rsid w:val="00301BBA"/>
    <w:rsid w:val="00310D1A"/>
    <w:rsid w:val="00334DB7"/>
    <w:rsid w:val="003401B1"/>
    <w:rsid w:val="00352F72"/>
    <w:rsid w:val="003737D3"/>
    <w:rsid w:val="004004DB"/>
    <w:rsid w:val="00431F73"/>
    <w:rsid w:val="00450A28"/>
    <w:rsid w:val="004510D9"/>
    <w:rsid w:val="004615FE"/>
    <w:rsid w:val="004915BA"/>
    <w:rsid w:val="004A5B42"/>
    <w:rsid w:val="004B77C0"/>
    <w:rsid w:val="004B7F7F"/>
    <w:rsid w:val="004C3332"/>
    <w:rsid w:val="004E2B6A"/>
    <w:rsid w:val="004F06D2"/>
    <w:rsid w:val="005047EB"/>
    <w:rsid w:val="00521D3B"/>
    <w:rsid w:val="00526417"/>
    <w:rsid w:val="00526F67"/>
    <w:rsid w:val="005514AD"/>
    <w:rsid w:val="005664BA"/>
    <w:rsid w:val="0058048F"/>
    <w:rsid w:val="00592FF0"/>
    <w:rsid w:val="005B2060"/>
    <w:rsid w:val="005C4365"/>
    <w:rsid w:val="005F44F9"/>
    <w:rsid w:val="00602187"/>
    <w:rsid w:val="0060798B"/>
    <w:rsid w:val="0061547F"/>
    <w:rsid w:val="00616E02"/>
    <w:rsid w:val="00643D9F"/>
    <w:rsid w:val="006535E2"/>
    <w:rsid w:val="00655B0F"/>
    <w:rsid w:val="0066327A"/>
    <w:rsid w:val="0066540B"/>
    <w:rsid w:val="006772F6"/>
    <w:rsid w:val="00677458"/>
    <w:rsid w:val="0069798E"/>
    <w:rsid w:val="006A0318"/>
    <w:rsid w:val="006C50C9"/>
    <w:rsid w:val="006F0713"/>
    <w:rsid w:val="00703DF2"/>
    <w:rsid w:val="00742C6D"/>
    <w:rsid w:val="00750411"/>
    <w:rsid w:val="007714DD"/>
    <w:rsid w:val="00775122"/>
    <w:rsid w:val="0080762D"/>
    <w:rsid w:val="008468D1"/>
    <w:rsid w:val="00876B9A"/>
    <w:rsid w:val="008A615C"/>
    <w:rsid w:val="008A7644"/>
    <w:rsid w:val="00941AFF"/>
    <w:rsid w:val="00986402"/>
    <w:rsid w:val="00994677"/>
    <w:rsid w:val="009A18E9"/>
    <w:rsid w:val="009C684D"/>
    <w:rsid w:val="009D7AB4"/>
    <w:rsid w:val="00A11703"/>
    <w:rsid w:val="00A12B1A"/>
    <w:rsid w:val="00A15FB7"/>
    <w:rsid w:val="00A368BA"/>
    <w:rsid w:val="00A42D29"/>
    <w:rsid w:val="00A472A5"/>
    <w:rsid w:val="00A57292"/>
    <w:rsid w:val="00A64DC2"/>
    <w:rsid w:val="00A66082"/>
    <w:rsid w:val="00AA6FAE"/>
    <w:rsid w:val="00AD3B45"/>
    <w:rsid w:val="00B057C3"/>
    <w:rsid w:val="00B324B4"/>
    <w:rsid w:val="00B33240"/>
    <w:rsid w:val="00B42C42"/>
    <w:rsid w:val="00B442D9"/>
    <w:rsid w:val="00B5308C"/>
    <w:rsid w:val="00BA39DA"/>
    <w:rsid w:val="00BA6BF7"/>
    <w:rsid w:val="00BB4B7C"/>
    <w:rsid w:val="00BD6EB7"/>
    <w:rsid w:val="00C17507"/>
    <w:rsid w:val="00C8150B"/>
    <w:rsid w:val="00CB2E60"/>
    <w:rsid w:val="00CE73E9"/>
    <w:rsid w:val="00D02A61"/>
    <w:rsid w:val="00D1056F"/>
    <w:rsid w:val="00D13FB5"/>
    <w:rsid w:val="00D46C35"/>
    <w:rsid w:val="00D81934"/>
    <w:rsid w:val="00DB57EC"/>
    <w:rsid w:val="00DF44A6"/>
    <w:rsid w:val="00E04EC4"/>
    <w:rsid w:val="00E21870"/>
    <w:rsid w:val="00E41215"/>
    <w:rsid w:val="00E502F5"/>
    <w:rsid w:val="00EB6BB6"/>
    <w:rsid w:val="00F57941"/>
    <w:rsid w:val="00F9756A"/>
    <w:rsid w:val="00FA1EED"/>
    <w:rsid w:val="00FC20E0"/>
    <w:rsid w:val="00FC26BC"/>
    <w:rsid w:val="00FF291F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DC671"/>
  <w15:chartTrackingRefBased/>
  <w15:docId w15:val="{7CD671E9-2719-E344-8E37-7E59313E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Sichel</dc:creator>
  <cp:keywords/>
  <dc:description/>
  <cp:lastModifiedBy>Dan Sichel</cp:lastModifiedBy>
  <cp:revision>3</cp:revision>
  <dcterms:created xsi:type="dcterms:W3CDTF">2021-10-30T20:01:00Z</dcterms:created>
  <dcterms:modified xsi:type="dcterms:W3CDTF">2021-11-02T14:04:00Z</dcterms:modified>
</cp:coreProperties>
</file>